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tabs>
          <w:tab w:val="clear" w:pos="709"/>
          <w:tab w:val="left" w:pos="0" w:leader="none"/>
        </w:tabs>
        <w:spacing w:before="240" w:after="120"/>
        <w:jc w:val="center"/>
        <w:rPr/>
      </w:pPr>
      <w:r>
        <w:rPr/>
        <w:t>Advanced Support Request Form</w:t>
      </w:r>
    </w:p>
    <w:p>
      <w:pPr>
        <w:pStyle w:val="Normal"/>
        <w:rPr/>
      </w:pPr>
      <w:r>
        <w:rPr/>
      </w:r>
    </w:p>
    <w:tbl>
      <w:tblPr>
        <w:tblW w:w="964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itredetableau"/>
              <w:jc w:val="left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Name of code:</w:t>
            </w:r>
          </w:p>
        </w:tc>
      </w:tr>
      <w:tr>
        <w:trPr/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</w:rPr>
              <w:t>Code characteristics</w:t>
            </w:r>
            <w:r>
              <w:rPr/>
              <w:t>: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Number of lines: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Language: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 xml:space="preserve">Use of </w:t>
            </w:r>
            <w:r>
              <w:rPr/>
              <w:t>external</w:t>
            </w:r>
            <w:r>
              <w:rPr/>
              <w:t xml:space="preserve"> libraries: YES/NO </w:t>
            </w:r>
          </w:p>
          <w:p>
            <w:pPr>
              <w:pStyle w:val="Contenudetableau"/>
              <w:numPr>
                <w:ilvl w:val="1"/>
                <w:numId w:val="7"/>
              </w:numPr>
              <w:rPr/>
            </w:pPr>
            <w:r>
              <w:rPr/>
              <w:t>Which libraries?: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Parallel code: YES/NO</w:t>
            </w:r>
          </w:p>
          <w:p>
            <w:pPr>
              <w:pStyle w:val="Contenudetableau"/>
              <w:numPr>
                <w:ilvl w:val="1"/>
                <w:numId w:val="6"/>
              </w:numPr>
              <w:rPr/>
            </w:pPr>
            <w:r>
              <w:rPr/>
              <w:t>Type of parallelisation: OpenMP, MPI, Pthreads, hybrid, other.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Vector code: YES/NO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Type of machine on which the code has already run: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Memory needed for a standard case (per process if parallel):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Volume of IOs for intake and output for a standard case:</w:t>
            </w:r>
          </w:p>
          <w:p>
            <w:pPr>
              <w:pStyle w:val="Contenudetableau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Monoprocessor performance in Mflop/s (if available)</w:t>
            </w:r>
          </w:p>
        </w:tc>
      </w:tr>
      <w:tr>
        <w:trPr/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Application domain and description of the simulation</w:t>
            </w:r>
            <w:r>
              <w:rPr/>
              <w:t xml:space="preserve"> (10 lines max.) 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Code dissemination</w:t>
            </w:r>
            <w:r>
              <w:rPr/>
              <w:t>: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Number of code users: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Computing centre / machines on which the code has been used: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Estimation of number of hours consumed by the code: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If the code is publicly available, Web link to code:</w:t>
            </w:r>
          </w:p>
        </w:tc>
      </w:tr>
      <w:tr>
        <w:trPr/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Principle partner</w:t>
            </w:r>
            <w:r>
              <w:rPr/>
              <w:t>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Last name: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First name: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Position: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% of time dedicated to this collaboration: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E-mail address: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Telephone number: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Laboratory: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Address:</w:t>
            </w:r>
          </w:p>
        </w:tc>
      </w:tr>
      <w:tr>
        <w:trPr/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Other partners (duplicate as many times as necessary)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Last name: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First name: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Position: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% of time dedicated to this collaboration: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E-mail address: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Telephone number: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Laboratory: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Address:</w:t>
            </w:r>
          </w:p>
        </w:tc>
      </w:tr>
      <w:tr>
        <w:trPr/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Description of the work to be realised and what you are requesting from the IDRIS assistance </w:t>
            </w:r>
            <w:r>
              <w:rPr>
                <w:b w:val="false"/>
                <w:bCs w:val="false"/>
              </w:rPr>
              <w:t>(20 lines</w:t>
            </w:r>
            <w:r>
              <w:rPr>
                <w:b/>
                <w:bCs/>
              </w:rPr>
              <w:t xml:space="preserve"> </w:t>
            </w:r>
            <w:r>
              <w:rPr>
                <w:b w:val="false"/>
                <w:bCs w:val="false"/>
              </w:rPr>
              <w:t xml:space="preserve">max.): 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Potential scientific and technological benefits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Return this form to IDRIS by e-mail at the address specified on this page: </w:t>
      </w:r>
      <w:hyperlink r:id="rId2">
        <w:r>
          <w:rPr>
            <w:rStyle w:val="LienInternet"/>
          </w:rPr>
          <w:t>http://www.idris.fr/support_avance.html</w:t>
        </w:r>
      </w:hyperlink>
      <w:r>
        <w:rPr/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auto"/>
    <w:pitch w:val="variable"/>
  </w:font>
  <w:font w:name="Wingdings">
    <w:charset w:val="02"/>
    <w:family w:val="auto"/>
    <w:pitch w:val="default"/>
  </w:font>
  <w:font w:name="Wingdings">
    <w:charset w:val="02"/>
    <w:family w:val="decorative"/>
    <w:pitch w:val="variable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;Arial Unicode M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;Arial Unicode M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;Arial Unicode M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;Arial Unicode M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;Arial Unicode M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;Arial Unicode M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;Arial" w:cs="Tahoma"/>
      <w:color w:val="auto"/>
      <w:sz w:val="24"/>
      <w:szCs w:val="24"/>
      <w:lang w:val="fr-FR" w:eastAsia="zh-CN" w:bidi="zxx"/>
    </w:rPr>
  </w:style>
  <w:style w:type="paragraph" w:styleId="Titre1">
    <w:name w:val="Heading 1"/>
    <w:basedOn w:val="Titre11"/>
    <w:next w:val="Corpsdetexte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2z1">
    <w:name w:val="WW8Num2z1"/>
    <w:qFormat/>
    <w:rPr>
      <w:rFonts w:ascii="Wingdings" w:hAnsi="Wingdings" w:cs="StarSymbol;Arial Unicode MS"/>
      <w:sz w:val="18"/>
      <w:szCs w:val="18"/>
    </w:rPr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styleId="WW8Num5z0">
    <w:name w:val="WW8Num5z0"/>
    <w:qFormat/>
    <w:rPr>
      <w:rFonts w:ascii="Wingdings" w:hAnsi="Wingdings" w:cs="Wingdings"/>
      <w:sz w:val="18"/>
      <w:szCs w:val="18"/>
    </w:rPr>
  </w:style>
  <w:style w:type="character" w:styleId="WW8Num5z1">
    <w:name w:val="WW8Num5z1"/>
    <w:qFormat/>
    <w:rPr>
      <w:rFonts w:ascii="Symbol" w:hAnsi="Symbol" w:cs="StarSymbol;Arial Unicode MS"/>
      <w:sz w:val="18"/>
      <w:szCs w:val="18"/>
    </w:rPr>
  </w:style>
  <w:style w:type="character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styleId="WW8Num6z1">
    <w:name w:val="WW8Num6z1"/>
    <w:qFormat/>
    <w:rPr>
      <w:rFonts w:ascii="Wingdings" w:hAnsi="Wingdings" w:cs="Wingdings"/>
      <w:sz w:val="18"/>
      <w:szCs w:val="18"/>
    </w:rPr>
  </w:style>
  <w:style w:type="character" w:styleId="WW8Num7z0">
    <w:name w:val="WW8Num7z0"/>
    <w:qFormat/>
    <w:rPr>
      <w:rFonts w:ascii="Symbol" w:hAnsi="Symbol" w:cs="StarSymbol;Arial Unicode MS"/>
      <w:sz w:val="18"/>
      <w:szCs w:val="18"/>
    </w:rPr>
  </w:style>
  <w:style w:type="character" w:styleId="WW8Num7z1">
    <w:name w:val="WW8Num7z1"/>
    <w:qFormat/>
    <w:rPr>
      <w:rFonts w:ascii="Wingdings" w:hAnsi="Wingdings" w:cs="Wingdings"/>
      <w:sz w:val="18"/>
      <w:szCs w:val="18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8z0">
    <w:name w:val="WW8Num8z0"/>
    <w:qFormat/>
    <w:rPr>
      <w:rFonts w:ascii="Symbol" w:hAnsi="Symbol" w:cs="StarSymbol;Arial Unicode MS"/>
      <w:sz w:val="18"/>
      <w:szCs w:val="18"/>
    </w:rPr>
  </w:style>
  <w:style w:type="character" w:styleId="WW8Num8z1">
    <w:name w:val="WW8Num8z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9z0">
    <w:name w:val="WW8Num9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9z1">
    <w:name w:val="WW8Num9z1"/>
    <w:qFormat/>
    <w:rPr>
      <w:rFonts w:ascii="Symbol" w:hAnsi="Symbol" w:cs="StarSymbol;Arial Unicode MS"/>
      <w:sz w:val="18"/>
      <w:szCs w:val="18"/>
    </w:rPr>
  </w:style>
  <w:style w:type="character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styleId="WW8Num10z1">
    <w:name w:val="WW8Num10z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styleId="WW8Num11z1">
    <w:name w:val="WW8Num11z1"/>
    <w:qFormat/>
    <w:rPr>
      <w:rFonts w:ascii="Wingdings" w:hAnsi="Wingdings" w:cs="Wingdings"/>
      <w:sz w:val="18"/>
      <w:szCs w:val="18"/>
    </w:rPr>
  </w:style>
  <w:style w:type="character" w:styleId="Policepardfaut">
    <w:name w:val="Police par défaut"/>
    <w:qFormat/>
    <w:rPr/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re11">
    <w:name w:val="Titre1"/>
    <w:basedOn w:val="Normal"/>
    <w:next w:val="Corpsdetexte"/>
    <w:qFormat/>
    <w:pPr>
      <w:keepNext w:val="true"/>
      <w:spacing w:before="240" w:after="120"/>
    </w:pPr>
    <w:rPr>
      <w:rFonts w:ascii="Arial" w:hAnsi="Arial" w:eastAsia="Lucida Sans Unicode;Arial" w:cs="Tahoma"/>
      <w:sz w:val="28"/>
      <w:szCs w:val="28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Rpertoire">
    <w:name w:val="Répertoire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dris.fr/support_avance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211</TotalTime>
  <Application>LibreOffice/6.1.5.2$Windows_X86_64 LibreOffice_project/90f8dcf33c87b3705e78202e3df5142b201bd805</Application>
  <Pages>2</Pages>
  <Words>234</Words>
  <CharactersWithSpaces>1353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2006-01-27T09:30:00Z</dcterms:created>
  <dc:creator>Pierre-Francois Lavallee</dc:creator>
  <dc:description/>
  <dc:language>fr-FR</dc:language>
  <cp:lastModifiedBy/>
  <cp:lastPrinted>2020-06-23T11:21:46Z</cp:lastPrinted>
  <dcterms:modified xsi:type="dcterms:W3CDTF">2020-06-24T09:57:15Z</dcterms:modified>
  <cp:revision>48</cp:revision>
  <dc:subject/>
  <dc:title/>
</cp:coreProperties>
</file>